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354353">
      <w:r>
        <w:rPr>
          <w:noProof/>
        </w:rPr>
        <w:drawing>
          <wp:inline distT="0" distB="0" distL="0" distR="0">
            <wp:extent cx="5486400" cy="4072255"/>
            <wp:effectExtent l="0" t="0" r="0" b="0"/>
            <wp:docPr id="1" name="Picture 1" descr="Macintosh HD:Users:ronaldclark:Library:Containers:com.apple.mail:Data:Library:Mail Downloads:3E3EC6A0-2841-480E-A962-3BD25EA2E5FA:IMG_2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ronaldclark:Library:Containers:com.apple.mail:Data:Library:Mail Downloads:3E3EC6A0-2841-480E-A962-3BD25EA2E5FA:IMG_215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07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4353"/>
    <w:rsid w:val="000838A3"/>
    <w:rsid w:val="00354353"/>
    <w:rsid w:val="00A15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5435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435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5435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435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2019-07-03T21:05:00Z</dcterms:created>
  <dcterms:modified xsi:type="dcterms:W3CDTF">2019-07-03T21:24:00Z</dcterms:modified>
</cp:coreProperties>
</file>